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21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61685B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color w:val="000000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3A1687" w:rsidRDefault="007436F8" w:rsidP="003A1687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3A1687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61685B" w:rsidRPr="003A1687">
              <w:rPr>
                <w:rFonts w:ascii="Times New Roman" w:hAnsi="Times New Roman"/>
                <w:sz w:val="24"/>
                <w:szCs w:val="24"/>
                <w:lang w:val="tt-RU"/>
              </w:rPr>
              <w:t>218</w:t>
            </w:r>
            <w:r w:rsidRPr="003A1687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3A16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1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685B" w:rsidRPr="003A1687">
              <w:rPr>
                <w:rFonts w:ascii="Times New Roman" w:hAnsi="Times New Roman"/>
                <w:sz w:val="24"/>
                <w:szCs w:val="24"/>
                <w:lang w:val="tt-RU"/>
              </w:rPr>
              <w:t>10.3</w:t>
            </w:r>
            <w:r w:rsidRPr="003A1687">
              <w:rPr>
                <w:rFonts w:ascii="Times New Roman" w:hAnsi="Times New Roman"/>
                <w:lang w:val="tt-RU"/>
              </w:rPr>
              <w:t xml:space="preserve">  </w:t>
            </w:r>
            <w:r w:rsidR="0061685B" w:rsidRPr="003A1687">
              <w:rPr>
                <w:color w:val="000000"/>
              </w:rPr>
              <w:t>Решение систем уравнений первой и второй степени графическим способом</w:t>
            </w:r>
          </w:p>
          <w:p w:rsidR="003A1687" w:rsidRPr="003A1687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6"/>
                </w:rPr>
                <w:t>https://www.youtube.com/watch?time_continue=359&amp;v=Uct-Qdw-p0E&amp;feature=emb_logo</w:t>
              </w:r>
            </w:hyperlink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="00445631">
              <w:rPr>
                <w:rFonts w:ascii="Times New Roman" w:hAnsi="Times New Roman"/>
                <w:sz w:val="24"/>
                <w:szCs w:val="24"/>
                <w:lang w:val="tt-RU"/>
              </w:rPr>
              <w:t>585</w:t>
            </w:r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(а</w:t>
            </w:r>
            <w:proofErr w:type="gramStart"/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,в</w:t>
            </w:r>
            <w:proofErr w:type="gramEnd"/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,д)</w:t>
            </w:r>
            <w:r w:rsidRPr="0074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61685B">
              <w:rPr>
                <w:color w:val="000000"/>
                <w:lang w:val="tt-RU" w:eastAsia="en-US"/>
              </w:rPr>
              <w:t>10.3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445631">
              <w:rPr>
                <w:color w:val="000000"/>
                <w:lang w:val="tt-RU" w:eastAsia="en-US"/>
              </w:rPr>
              <w:t>585</w:t>
            </w:r>
            <w:r w:rsidR="0061685B">
              <w:rPr>
                <w:color w:val="000000"/>
                <w:lang w:val="tt-RU" w:eastAsia="en-US"/>
              </w:rPr>
              <w:t xml:space="preserve"> (б</w:t>
            </w:r>
            <w:proofErr w:type="gramStart"/>
            <w:r w:rsidR="004C11FB">
              <w:rPr>
                <w:color w:val="000000"/>
                <w:lang w:val="tt-RU" w:eastAsia="en-US"/>
              </w:rPr>
              <w:t>,г</w:t>
            </w:r>
            <w:proofErr w:type="gramEnd"/>
            <w:r w:rsidR="0061685B">
              <w:rPr>
                <w:color w:val="000000"/>
                <w:lang w:val="tt-RU" w:eastAsia="en-US"/>
              </w:rPr>
              <w:t>,е)</w:t>
            </w:r>
            <w:r w:rsidR="004C11FB">
              <w:rPr>
                <w:color w:val="000000"/>
                <w:lang w:val="tt-RU" w:eastAsia="en-US"/>
              </w:rPr>
              <w:t>)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r w:rsidR="0061685B">
              <w:rPr>
                <w:color w:val="000000"/>
                <w:lang w:val="tt-RU" w:eastAsia="en-US"/>
              </w:rPr>
              <w:t>221</w:t>
            </w:r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45631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1687"/>
    <w:rsid w:val="00445631"/>
    <w:rsid w:val="004C11FB"/>
    <w:rsid w:val="0061685B"/>
    <w:rsid w:val="007436F8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359&amp;v=Uct-Qdw-p0E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2020-04-20T08:17:00Z</dcterms:created>
  <dcterms:modified xsi:type="dcterms:W3CDTF">2020-04-20T08:17:00Z</dcterms:modified>
</cp:coreProperties>
</file>